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0C" w:rsidRPr="00A20280" w:rsidRDefault="00F4410C" w:rsidP="00F4410C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A20280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A2028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A20280">
        <w:rPr>
          <w:rFonts w:asciiTheme="minorEastAsia" w:eastAsiaTheme="minorEastAsia" w:hAnsiTheme="minorEastAsia" w:hint="eastAsia"/>
          <w:sz w:val="36"/>
          <w:szCs w:val="36"/>
        </w:rPr>
        <w:t>圆柱的体积</w:t>
      </w:r>
      <w:r w:rsidRPr="00A20280">
        <w:rPr>
          <w:rFonts w:asciiTheme="minorEastAsia" w:eastAsiaTheme="minorEastAsia" w:hAnsiTheme="minorEastAsia"/>
          <w:sz w:val="36"/>
          <w:szCs w:val="36"/>
        </w:rPr>
        <w:t>(1)</w:t>
      </w:r>
    </w:p>
    <w:p w:rsidR="00F4410C" w:rsidRPr="00A20280" w:rsidRDefault="00F4410C" w:rsidP="00F4410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3" name="bt01.jpg" descr="id:2147491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教材第</w:t>
      </w:r>
      <w:r w:rsidRPr="00A20280">
        <w:rPr>
          <w:rFonts w:asciiTheme="minorEastAsia" w:eastAsiaTheme="minorEastAsia" w:hAnsiTheme="minorEastAsia"/>
          <w:szCs w:val="21"/>
        </w:rPr>
        <w:t>25</w:t>
      </w:r>
      <w:r w:rsidRPr="00A20280">
        <w:rPr>
          <w:rFonts w:asciiTheme="minorEastAsia" w:eastAsiaTheme="minorEastAsia" w:hAnsiTheme="minorEastAsia" w:hint="eastAsia"/>
          <w:szCs w:val="21"/>
        </w:rPr>
        <w:t>页例</w:t>
      </w:r>
      <w:r w:rsidRPr="00A20280">
        <w:rPr>
          <w:rFonts w:asciiTheme="minorEastAsia" w:eastAsiaTheme="minorEastAsia" w:hAnsiTheme="minorEastAsia"/>
          <w:szCs w:val="21"/>
        </w:rPr>
        <w:t>5</w:t>
      </w:r>
      <w:r w:rsidRPr="00A20280">
        <w:rPr>
          <w:rFonts w:asciiTheme="minorEastAsia" w:eastAsiaTheme="minorEastAsia" w:hAnsiTheme="minorEastAsia" w:hint="eastAsia"/>
          <w:szCs w:val="21"/>
        </w:rPr>
        <w:t>及“做一做”第</w:t>
      </w:r>
      <w:r w:rsidRPr="00A20280">
        <w:rPr>
          <w:rFonts w:asciiTheme="minorEastAsia" w:eastAsiaTheme="minorEastAsia" w:hAnsiTheme="minorEastAsia"/>
          <w:szCs w:val="21"/>
        </w:rPr>
        <w:t>1,2</w:t>
      </w:r>
      <w:r w:rsidRPr="00A20280">
        <w:rPr>
          <w:rFonts w:asciiTheme="minorEastAsia" w:eastAsiaTheme="minorEastAsia" w:hAnsiTheme="minorEastAsia" w:hint="eastAsia"/>
          <w:szCs w:val="21"/>
        </w:rPr>
        <w:t>题。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1.</w:t>
      </w:r>
      <w:r w:rsidRPr="00A20280">
        <w:rPr>
          <w:rFonts w:asciiTheme="minorEastAsia" w:eastAsiaTheme="minorEastAsia" w:hAnsiTheme="minorEastAsia" w:hint="eastAsia"/>
          <w:szCs w:val="21"/>
        </w:rPr>
        <w:t>通过教学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使学生经历观察、猜想、操作、验证、交流和归纳等数学活动过程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探索并掌握圆柱的体积公式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初步学会应用公式计算圆柱的体积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并解决相关的简单实际问题。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2.</w:t>
      </w:r>
      <w:r w:rsidRPr="00A20280">
        <w:rPr>
          <w:rFonts w:asciiTheme="minorEastAsia" w:eastAsiaTheme="minorEastAsia" w:hAnsiTheme="minorEastAsia" w:hint="eastAsia"/>
          <w:szCs w:val="21"/>
        </w:rPr>
        <w:t>使学生在活动中进一步体会“转化”方法的价值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培养应用已有知识解决新问题的能力。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3.</w:t>
      </w:r>
      <w:r w:rsidRPr="00A20280">
        <w:rPr>
          <w:rFonts w:asciiTheme="minorEastAsia" w:eastAsiaTheme="minorEastAsia" w:hAnsiTheme="minorEastAsia" w:hint="eastAsia"/>
          <w:szCs w:val="21"/>
        </w:rPr>
        <w:t>培养学生初步的空间概念、动手能力、操作能力和逻辑思维推理能力。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掌握和运用圆柱体积计算公式进行正确计算。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理解圆柱体积计算公式的推导过程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体会“转化”方法的价值。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PPT</w:t>
      </w:r>
      <w:r w:rsidRPr="00A20280">
        <w:rPr>
          <w:rFonts w:asciiTheme="minorEastAsia" w:eastAsiaTheme="minorEastAsia" w:hAnsiTheme="minorEastAsia" w:hint="eastAsia"/>
          <w:szCs w:val="21"/>
        </w:rPr>
        <w:t>课件。</w:t>
      </w:r>
    </w:p>
    <w:p w:rsidR="00F4410C" w:rsidRPr="00A20280" w:rsidRDefault="00F4410C" w:rsidP="00F4410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4" name="bt02.jpg" descr="id:2147491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4410C" w:rsidRPr="00A20280" w:rsidTr="000903D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4410C" w:rsidRPr="00A20280" w:rsidRDefault="00F4410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4410C" w:rsidRPr="00A20280" w:rsidRDefault="00F4410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F4410C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前几节课我们已经认识了圆柱体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学会了计算圆柱的侧面积、底面积和表面积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今天这节课我们继续来研究圆柱的体积。下面我们来复习有关体积的相关知识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什么叫体积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我们学会计算哪些立体图形的体积呢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我们知道长方体和正方体的体积计算方法。大家想不想知道圆柱体的体积计算方法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今天我们一起来探索圆柱体积的计算方法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圆柱的体积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。在研究这个问题之前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我们先来复习一下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圆的面积推导过程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(PPT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课件把一个圆平均分成若干个扇形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拼成一个近似长方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长方形的长相当于圆周长的一半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宽相当于圆的半径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今天我们要研究的圆柱的体积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能不能也像刚才圆的面积公式推导过程一样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转化成我们学过的立体图形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推导出计算圆柱体积的公式呢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学生小组讨论、交流。 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同学们自己先在小组里讨论一下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你准备把圆柱体转化成什么立体图形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你是怎样转化成这个立体图形的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转化以后的立体图形和圆柱体之间有什么关系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推导圆柱体积公式。 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学生交流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教师动画演示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把圆柱体转化成长方体。 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怎样转化成长方体呢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指名叙述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把圆柱体底面平均分成若干个扇形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例如分成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16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份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然后把圆柱切开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拼成一个近似长方体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你会操作吗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学生演示教具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教师说明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底面扇形平均分的份数越多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拼成的立体图形就越接近长方体。 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这个长方体与圆柱体比较一下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什么变了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什么没变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生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形状变了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体积大小没变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4410C" w:rsidRPr="00A20280" w:rsidRDefault="00F4410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4410C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(5)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推导圆柱体积公式。 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讨论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拼成的长方体与圆柱体有什么关系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拼成的长方体的体积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圆柱的体积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长方体的底面积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圆柱体的底面积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长方体的高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圆柱体的高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圆柱的体积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底面积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×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高。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i/>
                <w:szCs w:val="21"/>
              </w:rPr>
              <w:t>V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A20280">
              <w:rPr>
                <w:rFonts w:asciiTheme="minorEastAsia" w:eastAsiaTheme="minorEastAsia" w:hAnsiTheme="minorEastAsia"/>
                <w:i/>
                <w:szCs w:val="21"/>
              </w:rPr>
              <w:t>Sh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解决问题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根据圆柱体积的计算公式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如果要求圆柱的体积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必须知道哪些条件才可以求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lastRenderedPageBreak/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一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分析求圆柱体积的必要条件。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知道圆柱的底面积和高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可以求圆柱的体积。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知道圆柱的底面半径和高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可以求圆柱的体积。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知道圆柱的底面直径和高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可以求圆柱的体积。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知道圆柱的底面周长和高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可以求圆柱的体积。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知道侧面积和高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可以求圆柱的体积。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二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自主探究计算方法。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25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4410C" w:rsidRPr="00A20280" w:rsidRDefault="00F4410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F4410C" w:rsidRPr="00A20280" w:rsidRDefault="00F4410C" w:rsidP="00F4410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5" name="bt03.jpg" descr="id:2147491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圆柱的体积</w:t>
      </w:r>
      <w:r w:rsidRPr="00A20280">
        <w:rPr>
          <w:rFonts w:asciiTheme="minorEastAsia" w:eastAsiaTheme="minorEastAsia" w:hAnsiTheme="minorEastAsia"/>
          <w:szCs w:val="21"/>
        </w:rPr>
        <w:t>(1)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圆柱→长方体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长方体的体积</w:t>
      </w:r>
      <w:r w:rsidRPr="00A20280">
        <w:rPr>
          <w:rFonts w:asciiTheme="minorEastAsia" w:eastAsiaTheme="minorEastAsia" w:hAnsiTheme="minorEastAsia"/>
          <w:szCs w:val="21"/>
        </w:rPr>
        <w:t>=</w:t>
      </w:r>
      <w:r w:rsidRPr="00A20280">
        <w:rPr>
          <w:rFonts w:asciiTheme="minorEastAsia" w:eastAsiaTheme="minorEastAsia" w:hAnsiTheme="minorEastAsia" w:hint="eastAsia"/>
          <w:szCs w:val="21"/>
        </w:rPr>
        <w:t>圆柱的体积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长方体的底面积</w:t>
      </w:r>
      <w:r w:rsidRPr="00A20280">
        <w:rPr>
          <w:rFonts w:asciiTheme="minorEastAsia" w:eastAsiaTheme="minorEastAsia" w:hAnsiTheme="minorEastAsia"/>
          <w:szCs w:val="21"/>
        </w:rPr>
        <w:t>=</w:t>
      </w:r>
      <w:r w:rsidRPr="00A20280">
        <w:rPr>
          <w:rFonts w:asciiTheme="minorEastAsia" w:eastAsiaTheme="minorEastAsia" w:hAnsiTheme="minorEastAsia" w:hint="eastAsia"/>
          <w:szCs w:val="21"/>
        </w:rPr>
        <w:t>圆柱的底面积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长方体的高</w:t>
      </w:r>
      <w:r w:rsidRPr="00A20280">
        <w:rPr>
          <w:rFonts w:asciiTheme="minorEastAsia" w:eastAsiaTheme="minorEastAsia" w:hAnsiTheme="minorEastAsia"/>
          <w:szCs w:val="21"/>
        </w:rPr>
        <w:t>=</w:t>
      </w:r>
      <w:r w:rsidRPr="00A20280">
        <w:rPr>
          <w:rFonts w:asciiTheme="minorEastAsia" w:eastAsiaTheme="minorEastAsia" w:hAnsiTheme="minorEastAsia" w:hint="eastAsia"/>
          <w:szCs w:val="21"/>
        </w:rPr>
        <w:t>圆柱的高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圆柱的体积</w:t>
      </w:r>
      <w:r w:rsidRPr="00A20280">
        <w:rPr>
          <w:rFonts w:asciiTheme="minorEastAsia" w:eastAsiaTheme="minorEastAsia" w:hAnsiTheme="minorEastAsia"/>
          <w:szCs w:val="21"/>
        </w:rPr>
        <w:t>=</w:t>
      </w:r>
      <w:r w:rsidRPr="00A20280">
        <w:rPr>
          <w:rFonts w:asciiTheme="minorEastAsia" w:eastAsiaTheme="minorEastAsia" w:hAnsiTheme="minorEastAsia" w:hint="eastAsia"/>
          <w:szCs w:val="21"/>
        </w:rPr>
        <w:t>底面积</w:t>
      </w:r>
      <w:r w:rsidRPr="00A20280">
        <w:rPr>
          <w:rFonts w:asciiTheme="minorEastAsia" w:eastAsiaTheme="minorEastAsia" w:hAnsiTheme="minorEastAsia"/>
          <w:szCs w:val="21"/>
        </w:rPr>
        <w:t>×</w:t>
      </w:r>
      <w:r w:rsidRPr="00A20280">
        <w:rPr>
          <w:rFonts w:asciiTheme="minorEastAsia" w:eastAsiaTheme="minorEastAsia" w:hAnsiTheme="minorEastAsia" w:hint="eastAsia"/>
          <w:szCs w:val="21"/>
        </w:rPr>
        <w:t>高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i/>
          <w:szCs w:val="21"/>
        </w:rPr>
        <w:t>V</w:t>
      </w:r>
      <w:r w:rsidRPr="00A20280">
        <w:rPr>
          <w:rFonts w:asciiTheme="minorEastAsia" w:eastAsiaTheme="minorEastAsia" w:hAnsiTheme="minorEastAsia"/>
          <w:szCs w:val="21"/>
        </w:rPr>
        <w:t>=</w:t>
      </w:r>
      <w:r w:rsidRPr="00A20280">
        <w:rPr>
          <w:rFonts w:asciiTheme="minorEastAsia" w:eastAsiaTheme="minorEastAsia" w:hAnsiTheme="minorEastAsia"/>
          <w:i/>
          <w:szCs w:val="21"/>
        </w:rPr>
        <w:t>Sh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学生通过实践、探索、发现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得到的知识是“活”的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这样的知识对学生自身智力和创造力发展会起到积极的推动作用。《圆柱的体积》不仅要让学生掌握圆柱体积的</w:t>
      </w:r>
      <w:r w:rsidRPr="00A20280">
        <w:rPr>
          <w:rFonts w:asciiTheme="minorEastAsia" w:eastAsiaTheme="minorEastAsia" w:hAnsiTheme="minorEastAsia" w:hint="eastAsia"/>
          <w:szCs w:val="21"/>
        </w:rPr>
        <w:lastRenderedPageBreak/>
        <w:t>计算方法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最重要的是掌握学习的思想方法</w:t>
      </w:r>
      <w:r w:rsidRPr="00A20280">
        <w:rPr>
          <w:rFonts w:asciiTheme="minorEastAsia" w:eastAsiaTheme="minorEastAsia" w:hAnsiTheme="minorEastAsia"/>
          <w:szCs w:val="21"/>
        </w:rPr>
        <w:t>(</w:t>
      </w:r>
      <w:r w:rsidRPr="00A20280">
        <w:rPr>
          <w:rFonts w:asciiTheme="minorEastAsia" w:eastAsiaTheme="minorEastAsia" w:hAnsiTheme="minorEastAsia" w:hint="eastAsia"/>
          <w:szCs w:val="21"/>
        </w:rPr>
        <w:t>转化</w:t>
      </w:r>
      <w:r w:rsidRPr="00A20280">
        <w:rPr>
          <w:rFonts w:asciiTheme="minorEastAsia" w:eastAsiaTheme="minorEastAsia" w:hAnsiTheme="minorEastAsia"/>
          <w:szCs w:val="21"/>
        </w:rPr>
        <w:t>),</w:t>
      </w:r>
      <w:r w:rsidRPr="00A20280">
        <w:rPr>
          <w:rFonts w:asciiTheme="minorEastAsia" w:eastAsiaTheme="minorEastAsia" w:hAnsiTheme="minorEastAsia" w:hint="eastAsia"/>
          <w:szCs w:val="21"/>
        </w:rPr>
        <w:t>因此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教学新课前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复习了圆的面积公式的推导过程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以及长方体、正方体的体积计算公式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为转化做好了铺垫。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演示圆柱的体积的时候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因为学生手中没有学具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教师教具的局限性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演示时后面的学生看不清楚。在圆柱体经过切割、拼接之后转化为近似长方体的时候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应多给学生留有观察、讨论的时间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让每个学生都积极参与到课堂的学习中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使全班同学共同进步。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不仅要注重公式的应用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还要注重计算能力的培养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给学生充足的时间和空间去探求算理和计算规律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发展学生的思维能力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培养学生自主、合作、探究的学习方式。 </w:t>
      </w:r>
    </w:p>
    <w:p w:rsidR="00F4410C" w:rsidRPr="00A20280" w:rsidRDefault="00F4410C" w:rsidP="00F4410C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A20280">
        <w:rPr>
          <w:rFonts w:asciiTheme="minorEastAsia" w:eastAsiaTheme="minorEastAsia" w:hAnsiTheme="minorEastAsia" w:hint="eastAsia"/>
          <w:sz w:val="36"/>
          <w:szCs w:val="36"/>
        </w:rPr>
        <w:t>第6课时</w:t>
      </w:r>
      <w:r w:rsidRPr="00A2028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A20280">
        <w:rPr>
          <w:rFonts w:asciiTheme="minorEastAsia" w:eastAsiaTheme="minorEastAsia" w:hAnsiTheme="minorEastAsia" w:hint="eastAsia"/>
          <w:sz w:val="36"/>
          <w:szCs w:val="36"/>
        </w:rPr>
        <w:t>圆柱的体积</w:t>
      </w:r>
      <w:r w:rsidRPr="00A20280">
        <w:rPr>
          <w:rFonts w:asciiTheme="minorEastAsia" w:eastAsiaTheme="minorEastAsia" w:hAnsiTheme="minorEastAsia"/>
          <w:sz w:val="36"/>
          <w:szCs w:val="36"/>
        </w:rPr>
        <w:t>(2)</w:t>
      </w:r>
    </w:p>
    <w:p w:rsidR="00F4410C" w:rsidRPr="00A20280" w:rsidRDefault="00F4410C" w:rsidP="00F4410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6" name="bt01.jpg" descr="id:2147491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教材第</w:t>
      </w:r>
      <w:r w:rsidRPr="00A20280">
        <w:rPr>
          <w:rFonts w:asciiTheme="minorEastAsia" w:eastAsiaTheme="minorEastAsia" w:hAnsiTheme="minorEastAsia"/>
          <w:szCs w:val="21"/>
        </w:rPr>
        <w:t>26</w:t>
      </w:r>
      <w:r w:rsidRPr="00A20280">
        <w:rPr>
          <w:rFonts w:asciiTheme="minorEastAsia" w:eastAsiaTheme="minorEastAsia" w:hAnsiTheme="minorEastAsia" w:hint="eastAsia"/>
          <w:szCs w:val="21"/>
        </w:rPr>
        <w:t>页例</w:t>
      </w:r>
      <w:r w:rsidRPr="00A20280">
        <w:rPr>
          <w:rFonts w:asciiTheme="minorEastAsia" w:eastAsiaTheme="minorEastAsia" w:hAnsiTheme="minorEastAsia"/>
          <w:szCs w:val="21"/>
        </w:rPr>
        <w:t>6</w:t>
      </w:r>
      <w:r w:rsidRPr="00A20280">
        <w:rPr>
          <w:rFonts w:asciiTheme="minorEastAsia" w:eastAsiaTheme="minorEastAsia" w:hAnsiTheme="minorEastAsia" w:hint="eastAsia"/>
          <w:szCs w:val="21"/>
        </w:rPr>
        <w:t>及“做一做”第</w:t>
      </w:r>
      <w:r w:rsidRPr="00A20280">
        <w:rPr>
          <w:rFonts w:asciiTheme="minorEastAsia" w:eastAsiaTheme="minorEastAsia" w:hAnsiTheme="minorEastAsia"/>
          <w:szCs w:val="21"/>
        </w:rPr>
        <w:t>1,2</w:t>
      </w:r>
      <w:r w:rsidRPr="00A20280">
        <w:rPr>
          <w:rFonts w:asciiTheme="minorEastAsia" w:eastAsiaTheme="minorEastAsia" w:hAnsiTheme="minorEastAsia" w:hint="eastAsia"/>
          <w:szCs w:val="21"/>
        </w:rPr>
        <w:t>题。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1.</w:t>
      </w:r>
      <w:r w:rsidRPr="00A20280">
        <w:rPr>
          <w:rFonts w:asciiTheme="minorEastAsia" w:eastAsiaTheme="minorEastAsia" w:hAnsiTheme="minorEastAsia" w:hint="eastAsia"/>
          <w:szCs w:val="21"/>
        </w:rPr>
        <w:t>运用公式计算圆柱的体积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解决生活中的实际问题。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2.</w:t>
      </w:r>
      <w:r w:rsidRPr="00A20280">
        <w:rPr>
          <w:rFonts w:asciiTheme="minorEastAsia" w:eastAsiaTheme="minorEastAsia" w:hAnsiTheme="minorEastAsia" w:hint="eastAsia"/>
          <w:szCs w:val="21"/>
        </w:rPr>
        <w:t>容积计算和体积计算的异同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体积计算公式的灵活运用。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容积计算和体积计算的异同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体积计算公式的灵活运用。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容积计算和体积计算的异同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体积计算公式的灵活运用。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PPT</w:t>
      </w:r>
      <w:r w:rsidRPr="00A20280">
        <w:rPr>
          <w:rFonts w:asciiTheme="minorEastAsia" w:eastAsiaTheme="minorEastAsia" w:hAnsiTheme="minorEastAsia" w:hint="eastAsia"/>
          <w:szCs w:val="21"/>
        </w:rPr>
        <w:t>课件。</w:t>
      </w:r>
    </w:p>
    <w:p w:rsidR="00F4410C" w:rsidRPr="00A20280" w:rsidRDefault="00F4410C" w:rsidP="00F4410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7" name="bt02.jpg" descr="id:2147491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4410C" w:rsidRPr="00A20280" w:rsidTr="000903D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4410C" w:rsidRPr="00A20280" w:rsidRDefault="00F4410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4410C" w:rsidRPr="00A20280" w:rsidRDefault="00F4410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F4410C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什么叫做物体的容积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怎样计算一个物体的容积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26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早餐我们最常喝的是牛奶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通常我们要把牛奶倒入杯子里来喝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图中的杯子能不能装下这袋牛奶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杯子的数据是从杯子里面测量得到的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理解图示内容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汇报在图中得到了哪些数学信息。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找出解决问题的关键点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要知道杯子能不能装下这袋牛奶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先知道杯子的容积。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合作学习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容积的计算方法与体积的计算方法相同。请同学们自主探究计算方法。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26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F4410C" w:rsidRPr="00A20280" w:rsidRDefault="00F4410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4410C" w:rsidRPr="00A20280" w:rsidRDefault="00F4410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F4410C" w:rsidRPr="00A20280" w:rsidRDefault="00F4410C" w:rsidP="00F4410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8" name="bt03.jpg" descr="id:2147491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圆柱的体积</w:t>
      </w:r>
      <w:r w:rsidRPr="00A20280">
        <w:rPr>
          <w:rFonts w:asciiTheme="minorEastAsia" w:eastAsiaTheme="minorEastAsia" w:hAnsiTheme="minorEastAsia"/>
          <w:szCs w:val="21"/>
        </w:rPr>
        <w:t>(2)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3.14×(8÷2)</w:t>
      </w:r>
      <w:r w:rsidRPr="00A20280">
        <w:rPr>
          <w:rFonts w:asciiTheme="minorEastAsia" w:eastAsiaTheme="minorEastAsia" w:hAnsiTheme="minorEastAsia"/>
          <w:szCs w:val="21"/>
          <w:vertAlign w:val="superscript"/>
        </w:rPr>
        <w:t>2</w:t>
      </w:r>
      <w:r w:rsidRPr="00A20280">
        <w:rPr>
          <w:rFonts w:asciiTheme="minorEastAsia" w:eastAsiaTheme="minorEastAsia" w:hAnsiTheme="minorEastAsia"/>
          <w:szCs w:val="21"/>
        </w:rPr>
        <w:t>×10=502.4(cm</w:t>
      </w:r>
      <w:r w:rsidRPr="00A2028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A20280">
        <w:rPr>
          <w:rFonts w:asciiTheme="minorEastAsia" w:eastAsiaTheme="minorEastAsia" w:hAnsiTheme="minorEastAsia"/>
          <w:szCs w:val="21"/>
        </w:rPr>
        <w:t>)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502.4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</w:t>
      </w:r>
      <w:r w:rsidRPr="00A20280">
        <w:rPr>
          <w:rFonts w:asciiTheme="minorEastAsia" w:eastAsiaTheme="minorEastAsia" w:hAnsiTheme="minorEastAsia"/>
          <w:szCs w:val="21"/>
        </w:rPr>
        <w:t>cm</w:t>
      </w:r>
      <w:r w:rsidRPr="00A2028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A20280">
        <w:rPr>
          <w:rFonts w:asciiTheme="minorEastAsia" w:eastAsiaTheme="minorEastAsia" w:hAnsiTheme="minorEastAsia"/>
          <w:szCs w:val="21"/>
        </w:rPr>
        <w:t>=502.4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</w:t>
      </w:r>
      <w:r w:rsidRPr="00A20280">
        <w:rPr>
          <w:rFonts w:asciiTheme="minorEastAsia" w:eastAsiaTheme="minorEastAsia" w:hAnsiTheme="minorEastAsia"/>
          <w:szCs w:val="21"/>
        </w:rPr>
        <w:t>mL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502.4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</w:t>
      </w:r>
      <w:r w:rsidRPr="00A20280">
        <w:rPr>
          <w:rFonts w:asciiTheme="minorEastAsia" w:eastAsiaTheme="minorEastAsia" w:hAnsiTheme="minorEastAsia"/>
          <w:szCs w:val="21"/>
        </w:rPr>
        <w:t>mL&gt;498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</w:t>
      </w:r>
      <w:r w:rsidRPr="00A20280">
        <w:rPr>
          <w:rFonts w:asciiTheme="minorEastAsia" w:eastAsiaTheme="minorEastAsia" w:hAnsiTheme="minorEastAsia"/>
          <w:szCs w:val="21"/>
        </w:rPr>
        <w:t>mL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答</w:t>
      </w:r>
      <w:r w:rsidRPr="00A20280">
        <w:rPr>
          <w:rFonts w:asciiTheme="minorEastAsia" w:eastAsiaTheme="minorEastAsia" w:hAnsiTheme="minorEastAsia"/>
          <w:szCs w:val="21"/>
        </w:rPr>
        <w:t>:</w:t>
      </w:r>
      <w:r w:rsidRPr="00A20280">
        <w:rPr>
          <w:rFonts w:asciiTheme="minorEastAsia" w:eastAsiaTheme="minorEastAsia" w:hAnsiTheme="minorEastAsia" w:hint="eastAsia"/>
          <w:szCs w:val="21"/>
        </w:rPr>
        <w:t>杯子能装下这袋牛奶。</w:t>
      </w:r>
    </w:p>
    <w:p w:rsidR="00F4410C" w:rsidRPr="00A20280" w:rsidRDefault="00F4410C" w:rsidP="00F441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在这节课上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放手让学生自己去分析问题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解决问题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真正成为课堂教学的设计者、学生学习活动的组织者、引导者和合作者。 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学生对较大的数乘法计算的准确率不高。</w:t>
      </w:r>
    </w:p>
    <w:p w:rsidR="00F4410C" w:rsidRPr="00A20280" w:rsidRDefault="00F4410C" w:rsidP="00F441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再教学时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不仅要注重公式的应用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还要注重计算能力的培养。</w:t>
      </w:r>
    </w:p>
    <w:sectPr w:rsidR="00F4410C" w:rsidRPr="00A20280" w:rsidSect="00D51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D45" w:rsidRDefault="00314D45" w:rsidP="00C160EF">
      <w:pPr>
        <w:spacing w:line="240" w:lineRule="auto"/>
      </w:pPr>
      <w:r>
        <w:separator/>
      </w:r>
    </w:p>
  </w:endnote>
  <w:endnote w:type="continuationSeparator" w:id="1">
    <w:p w:rsidR="00314D45" w:rsidRDefault="00314D45" w:rsidP="00C160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D45" w:rsidRDefault="00314D45" w:rsidP="00C160EF">
      <w:pPr>
        <w:spacing w:line="240" w:lineRule="auto"/>
      </w:pPr>
      <w:r>
        <w:separator/>
      </w:r>
    </w:p>
  </w:footnote>
  <w:footnote w:type="continuationSeparator" w:id="1">
    <w:p w:rsidR="00314D45" w:rsidRDefault="00314D45" w:rsidP="00C160E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410C"/>
    <w:rsid w:val="002F416A"/>
    <w:rsid w:val="00314D45"/>
    <w:rsid w:val="00C160EF"/>
    <w:rsid w:val="00D515A1"/>
    <w:rsid w:val="00F4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10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410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410C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16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160EF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160E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160E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2021-11-16T03:14:00Z</dcterms:created>
  <dcterms:modified xsi:type="dcterms:W3CDTF">2021-11-16T03:16:00Z</dcterms:modified>
</cp:coreProperties>
</file>